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1B" w:rsidRDefault="0093448F">
      <w:pPr>
        <w:jc w:val="center"/>
        <w:rPr>
          <w:sz w:val="30"/>
          <w:szCs w:val="30"/>
          <w:u w:val="single"/>
        </w:rPr>
      </w:pPr>
      <w:r>
        <w:rPr>
          <w:sz w:val="36"/>
          <w:szCs w:val="36"/>
          <w:u w:val="single"/>
        </w:rPr>
        <w:t>O</w:t>
      </w:r>
      <w:bookmarkStart w:id="0" w:name="_GoBack"/>
      <w:bookmarkEnd w:id="0"/>
      <w:r>
        <w:rPr>
          <w:sz w:val="36"/>
          <w:szCs w:val="36"/>
          <w:u w:val="single"/>
        </w:rPr>
        <w:t>BAVIJEST   POLJOPRIVREDNIM PROIZVOĐAČIMA</w:t>
      </w:r>
    </w:p>
    <w:p w:rsidR="00E6461B" w:rsidRDefault="00E6461B">
      <w:pPr>
        <w:jc w:val="center"/>
        <w:rPr>
          <w:sz w:val="36"/>
          <w:szCs w:val="36"/>
        </w:rPr>
      </w:pPr>
    </w:p>
    <w:p w:rsidR="00E6461B" w:rsidRDefault="0093448F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SAKUPLJANJE AMBALAŽE OD SREDSTAVA ZA ZAŠTITU BILJA</w:t>
      </w:r>
    </w:p>
    <w:p w:rsidR="00E6461B" w:rsidRDefault="00E6461B">
      <w:pPr>
        <w:jc w:val="center"/>
        <w:rPr>
          <w:b/>
        </w:rPr>
      </w:pPr>
    </w:p>
    <w:p w:rsidR="00E6461B" w:rsidRDefault="0093448F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DANA  </w:t>
      </w:r>
      <w:r>
        <w:rPr>
          <w:b/>
          <w:bCs/>
          <w:sz w:val="48"/>
          <w:szCs w:val="48"/>
          <w:u w:val="single"/>
        </w:rPr>
        <w:t xml:space="preserve">22. 08. 2019.    od 9:00 do 13:00 </w:t>
      </w:r>
    </w:p>
    <w:p w:rsidR="00E6461B" w:rsidRDefault="0093448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U</w:t>
      </w:r>
    </w:p>
    <w:p w:rsidR="00E6461B" w:rsidRDefault="0093448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SIKIREVCIMA</w:t>
      </w:r>
    </w:p>
    <w:p w:rsidR="00E6461B" w:rsidRDefault="0093448F">
      <w:pPr>
        <w:jc w:val="center"/>
        <w:rPr>
          <w:sz w:val="40"/>
          <w:szCs w:val="40"/>
        </w:rPr>
      </w:pPr>
      <w:r>
        <w:rPr>
          <w:sz w:val="40"/>
          <w:szCs w:val="40"/>
        </w:rPr>
        <w:t>(ALOJZIJA  STEPINCA 18, PZ PRVČA, prodajno mjesto br.15)</w:t>
      </w:r>
    </w:p>
    <w:p w:rsidR="00E6461B" w:rsidRDefault="00E6461B">
      <w:pPr>
        <w:jc w:val="center"/>
        <w:rPr>
          <w:sz w:val="20"/>
          <w:szCs w:val="20"/>
        </w:rPr>
      </w:pPr>
    </w:p>
    <w:p w:rsidR="00E6461B" w:rsidRDefault="0093448F">
      <w:pPr>
        <w:jc w:val="center"/>
        <w:rPr>
          <w:sz w:val="30"/>
          <w:szCs w:val="30"/>
        </w:rPr>
      </w:pPr>
      <w:r>
        <w:rPr>
          <w:i/>
          <w:sz w:val="30"/>
          <w:szCs w:val="30"/>
          <w:u w:val="single"/>
        </w:rPr>
        <w:t>PONIJETI OSOBNU  ISKAZNICU  I  OIB</w:t>
      </w:r>
    </w:p>
    <w:p w:rsidR="00E6461B" w:rsidRDefault="00E6461B">
      <w:pPr>
        <w:rPr>
          <w:sz w:val="30"/>
          <w:szCs w:val="30"/>
          <w:u w:val="single"/>
        </w:rPr>
      </w:pPr>
    </w:p>
    <w:p w:rsidR="00E6461B" w:rsidRDefault="00E6461B">
      <w:pPr>
        <w:jc w:val="center"/>
        <w:rPr>
          <w:b/>
          <w:u w:val="single"/>
        </w:rPr>
      </w:pPr>
    </w:p>
    <w:p w:rsidR="00E6461B" w:rsidRDefault="00E6461B">
      <w:pPr>
        <w:jc w:val="center"/>
        <w:rPr>
          <w:b/>
          <w:u w:val="single"/>
        </w:rPr>
      </w:pPr>
    </w:p>
    <w:p w:rsidR="00E6461B" w:rsidRDefault="00E6461B">
      <w:pPr>
        <w:jc w:val="center"/>
        <w:rPr>
          <w:b/>
          <w:u w:val="single"/>
        </w:rPr>
      </w:pPr>
    </w:p>
    <w:p w:rsidR="00E6461B" w:rsidRDefault="0093448F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POVRAT</w:t>
      </w:r>
      <w:r>
        <w:rPr>
          <w:b/>
          <w:sz w:val="40"/>
          <w:szCs w:val="40"/>
          <w:u w:val="single"/>
        </w:rPr>
        <w:t xml:space="preserve"> AMBALAŽE ISKLJUČIVO OD OVIH TVRTKI:</w:t>
      </w:r>
    </w:p>
    <w:p w:rsidR="00E6461B" w:rsidRDefault="00E6461B">
      <w:pPr>
        <w:rPr>
          <w:b/>
          <w:u w:val="single"/>
        </w:rPr>
      </w:pPr>
    </w:p>
    <w:p w:rsidR="00E6461B" w:rsidRDefault="0093448F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AGOCHEM-MAX, AGROTEX, BASF, BAYER CROP SCIENCE,BELCHIM CROP PROTECTION, CHROMOS AGRO, DANON, DOW AGROSCIENCES, FLOREL, GENERA, ORCHEM, PINUS AGRO, STOCKTON, SYNGENTA AGRO.</w:t>
      </w:r>
    </w:p>
    <w:p w:rsidR="00E6461B" w:rsidRDefault="00E6461B">
      <w:pPr>
        <w:rPr>
          <w:sz w:val="40"/>
          <w:szCs w:val="40"/>
          <w:u w:val="single"/>
        </w:rPr>
      </w:pPr>
    </w:p>
    <w:p w:rsidR="00E6461B" w:rsidRDefault="00E6461B">
      <w:pPr>
        <w:rPr>
          <w:u w:val="single"/>
        </w:rPr>
      </w:pPr>
    </w:p>
    <w:p w:rsidR="00E6461B" w:rsidRDefault="0093448F">
      <w:pPr>
        <w:rPr>
          <w:sz w:val="40"/>
          <w:szCs w:val="40"/>
        </w:rPr>
      </w:pPr>
      <w:r>
        <w:rPr>
          <w:sz w:val="40"/>
          <w:szCs w:val="40"/>
          <w:u w:val="single"/>
        </w:rPr>
        <w:t>U SVRHU PRAVILNOG ZBRINJAVANJA AMBALAŽE OSTA</w:t>
      </w:r>
      <w:r>
        <w:rPr>
          <w:sz w:val="40"/>
          <w:szCs w:val="40"/>
          <w:u w:val="single"/>
        </w:rPr>
        <w:t xml:space="preserve">LIH TVRTKI KOJE NISU DIO PROJEKTA, </w:t>
      </w:r>
      <w:r>
        <w:rPr>
          <w:b/>
          <w:sz w:val="40"/>
          <w:szCs w:val="40"/>
          <w:u w:val="single"/>
        </w:rPr>
        <w:t>OBRATITE SE PROIZVOĐAČIMA/ UVOZNICIMA TIH PROIZVODA</w:t>
      </w:r>
    </w:p>
    <w:sectPr w:rsidR="00E6461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6461B"/>
    <w:rsid w:val="0093448F"/>
    <w:rsid w:val="00E6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2019-08-14T10:35:00Z</dcterms:created>
  <dcterms:modified xsi:type="dcterms:W3CDTF">2019-08-14T10:50:00Z</dcterms:modified>
  <dc:language>en-US</dc:language>
</cp:coreProperties>
</file>