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2DE" w:rsidRPr="003E0CDD" w:rsidRDefault="004F72DE" w:rsidP="004F72DE">
      <w:pPr>
        <w:spacing w:line="360" w:lineRule="auto"/>
        <w:rPr>
          <w:rFonts w:eastAsia="SimSun" w:cs="Mangal"/>
          <w:kern w:val="3"/>
          <w:lang w:eastAsia="zh-CN" w:bidi="hi-IN"/>
        </w:rPr>
      </w:pPr>
      <w:r w:rsidRPr="001E248B">
        <w:rPr>
          <w:sz w:val="22"/>
        </w:rPr>
        <w:t xml:space="preserve">  </w:t>
      </w:r>
      <w:r w:rsidRPr="003E0CDD">
        <w:t xml:space="preserve">  </w:t>
      </w:r>
      <w:r>
        <w:t xml:space="preserve">                     </w:t>
      </w:r>
      <w:r w:rsidRPr="003E0CDD">
        <w:t xml:space="preserve">  </w:t>
      </w:r>
      <w:r w:rsidRPr="003E0CDD">
        <w:rPr>
          <w:noProof/>
        </w:rPr>
        <w:drawing>
          <wp:inline distT="0" distB="0" distL="0" distR="0" wp14:anchorId="659D28E4" wp14:editId="5936932F">
            <wp:extent cx="575525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CDD">
        <w:t xml:space="preserve">  </w:t>
      </w:r>
    </w:p>
    <w:p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t xml:space="preserve">       </w:t>
      </w:r>
      <w:r w:rsidRPr="003E0CDD">
        <w:rPr>
          <w:b/>
        </w:rPr>
        <w:t xml:space="preserve">     REPUBLIKA HRVATSKA</w:t>
      </w:r>
    </w:p>
    <w:p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rPr>
          <w:rFonts w:eastAsia="SimSun" w:cs="Mangal"/>
          <w:noProof/>
          <w:kern w:val="3"/>
        </w:rPr>
        <w:drawing>
          <wp:anchor distT="0" distB="0" distL="114300" distR="114300" simplePos="0" relativeHeight="251659264" behindDoc="1" locked="0" layoutInCell="1" allowOverlap="1" wp14:anchorId="1DB9628B" wp14:editId="6C063A9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CDD">
        <w:rPr>
          <w:b/>
        </w:rPr>
        <w:t xml:space="preserve"> BRODSKO – POSAVSKA ŽUPANIJA</w:t>
      </w:r>
    </w:p>
    <w:p w:rsidR="004F72DE" w:rsidRPr="003E0CDD" w:rsidRDefault="004F72DE" w:rsidP="004F72DE">
      <w:pPr>
        <w:autoSpaceDN w:val="0"/>
        <w:rPr>
          <w:b/>
        </w:rPr>
      </w:pPr>
      <w:r w:rsidRPr="003E0CDD">
        <w:rPr>
          <w:b/>
        </w:rPr>
        <w:t xml:space="preserve">          OPĆINA VELIKA KOPANICA</w:t>
      </w:r>
    </w:p>
    <w:p w:rsidR="004F72DE" w:rsidRPr="003E0CDD" w:rsidRDefault="004F72DE" w:rsidP="004F72DE">
      <w:pPr>
        <w:autoSpaceDN w:val="0"/>
        <w:spacing w:line="360" w:lineRule="auto"/>
        <w:rPr>
          <w:b/>
        </w:rPr>
      </w:pPr>
      <w:r w:rsidRPr="003E0CDD">
        <w:rPr>
          <w:b/>
        </w:rPr>
        <w:t xml:space="preserve">         </w:t>
      </w:r>
      <w:r w:rsidRPr="00865BC4">
        <w:rPr>
          <w:b/>
          <w:sz w:val="22"/>
        </w:rPr>
        <w:t xml:space="preserve">Povjerenstvo za provedbu </w:t>
      </w:r>
      <w:r w:rsidR="00865BC4" w:rsidRPr="00865BC4">
        <w:rPr>
          <w:b/>
          <w:sz w:val="22"/>
        </w:rPr>
        <w:t>Javnog natječaja</w:t>
      </w:r>
      <w:r w:rsidRPr="00865BC4">
        <w:rPr>
          <w:b/>
          <w:sz w:val="22"/>
        </w:rPr>
        <w:t xml:space="preserve"> </w:t>
      </w:r>
    </w:p>
    <w:p w:rsidR="004F72DE" w:rsidRPr="003E0CDD" w:rsidRDefault="004F72DE" w:rsidP="004F72DE">
      <w:pPr>
        <w:widowControl w:val="0"/>
        <w:suppressAutoHyphens/>
        <w:autoSpaceDE w:val="0"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KLASA: 112-0</w:t>
      </w:r>
      <w:r w:rsidR="00CD3085">
        <w:rPr>
          <w:rFonts w:eastAsia="SimSun"/>
          <w:kern w:val="3"/>
          <w:lang w:eastAsia="zh-CN" w:bidi="hi-IN"/>
        </w:rPr>
        <w:t>5</w:t>
      </w:r>
      <w:r w:rsidRPr="003E0CDD">
        <w:rPr>
          <w:rFonts w:eastAsia="SimSun"/>
          <w:kern w:val="3"/>
          <w:lang w:eastAsia="zh-CN" w:bidi="hi-IN"/>
        </w:rPr>
        <w:t>/</w:t>
      </w:r>
      <w:r w:rsidR="000A4745">
        <w:rPr>
          <w:rFonts w:eastAsia="SimSun"/>
          <w:kern w:val="3"/>
          <w:lang w:eastAsia="zh-CN" w:bidi="hi-IN"/>
        </w:rPr>
        <w:t>20</w:t>
      </w:r>
      <w:r w:rsidRPr="003E0CDD">
        <w:rPr>
          <w:rFonts w:eastAsia="SimSun"/>
          <w:kern w:val="3"/>
          <w:lang w:eastAsia="zh-CN" w:bidi="hi-IN"/>
        </w:rPr>
        <w:t>-01/1</w:t>
      </w:r>
    </w:p>
    <w:p w:rsidR="004F72DE" w:rsidRPr="003E0CDD" w:rsidRDefault="004F72DE" w:rsidP="004F72DE">
      <w:pPr>
        <w:widowControl w:val="0"/>
        <w:suppressAutoHyphens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URBROJ: 2178/12-0</w:t>
      </w:r>
      <w:r w:rsidR="00C36CE0">
        <w:rPr>
          <w:rFonts w:eastAsia="SimSun"/>
          <w:kern w:val="3"/>
          <w:lang w:eastAsia="zh-CN" w:bidi="hi-IN"/>
        </w:rPr>
        <w:t>2</w:t>
      </w:r>
      <w:r w:rsidR="000B439D">
        <w:rPr>
          <w:rFonts w:eastAsia="SimSun"/>
          <w:kern w:val="3"/>
          <w:lang w:eastAsia="zh-CN" w:bidi="hi-IN"/>
        </w:rPr>
        <w:t>-</w:t>
      </w:r>
      <w:r w:rsidR="000A4745">
        <w:rPr>
          <w:rFonts w:eastAsia="SimSun"/>
          <w:kern w:val="3"/>
          <w:lang w:eastAsia="zh-CN" w:bidi="hi-IN"/>
        </w:rPr>
        <w:t>20</w:t>
      </w:r>
      <w:r w:rsidR="000B439D">
        <w:rPr>
          <w:rFonts w:eastAsia="SimSun"/>
          <w:kern w:val="3"/>
          <w:lang w:eastAsia="zh-CN" w:bidi="hi-IN"/>
        </w:rPr>
        <w:t>-</w:t>
      </w:r>
      <w:r w:rsidR="00CD3085">
        <w:rPr>
          <w:rFonts w:eastAsia="SimSun"/>
          <w:kern w:val="3"/>
          <w:lang w:eastAsia="zh-CN" w:bidi="hi-IN"/>
        </w:rPr>
        <w:t>0</w:t>
      </w:r>
      <w:r w:rsidR="000A4745">
        <w:rPr>
          <w:rFonts w:eastAsia="SimSun"/>
          <w:kern w:val="3"/>
          <w:lang w:eastAsia="zh-CN" w:bidi="hi-IN"/>
        </w:rPr>
        <w:t>5</w:t>
      </w:r>
    </w:p>
    <w:p w:rsidR="004F72DE" w:rsidRPr="003E0CDD" w:rsidRDefault="004F72DE" w:rsidP="004F72DE">
      <w:pPr>
        <w:widowControl w:val="0"/>
        <w:suppressAutoHyphens/>
        <w:autoSpaceDN w:val="0"/>
        <w:spacing w:line="276" w:lineRule="auto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Velika Kopanica, </w:t>
      </w:r>
      <w:r w:rsidR="000A4745">
        <w:rPr>
          <w:rFonts w:eastAsia="SimSun"/>
          <w:kern w:val="3"/>
          <w:lang w:eastAsia="zh-CN" w:bidi="hi-IN"/>
        </w:rPr>
        <w:t>8</w:t>
      </w:r>
      <w:r>
        <w:rPr>
          <w:rFonts w:eastAsia="SimSun"/>
          <w:kern w:val="3"/>
          <w:lang w:eastAsia="zh-CN" w:bidi="hi-IN"/>
        </w:rPr>
        <w:t>.7</w:t>
      </w:r>
      <w:r w:rsidRPr="003E0CDD">
        <w:rPr>
          <w:rFonts w:eastAsia="SimSun"/>
          <w:kern w:val="3"/>
          <w:lang w:eastAsia="zh-CN" w:bidi="hi-IN"/>
        </w:rPr>
        <w:t>.20</w:t>
      </w:r>
      <w:r w:rsidR="000A4745">
        <w:rPr>
          <w:rFonts w:eastAsia="SimSun"/>
          <w:kern w:val="3"/>
          <w:lang w:eastAsia="zh-CN" w:bidi="hi-IN"/>
        </w:rPr>
        <w:t>20</w:t>
      </w:r>
      <w:r w:rsidRPr="003E0CDD">
        <w:rPr>
          <w:rFonts w:eastAsia="SimSun"/>
          <w:kern w:val="3"/>
          <w:lang w:eastAsia="zh-CN" w:bidi="hi-IN"/>
        </w:rPr>
        <w:t>. godine</w:t>
      </w:r>
    </w:p>
    <w:p w:rsidR="00446A37" w:rsidRDefault="00446A37"/>
    <w:p w:rsidR="004F72DE" w:rsidRDefault="004F72DE" w:rsidP="00C36CE0">
      <w:pPr>
        <w:spacing w:line="276" w:lineRule="auto"/>
      </w:pPr>
    </w:p>
    <w:p w:rsidR="004F72DE" w:rsidRDefault="004F72DE" w:rsidP="00C36CE0">
      <w:pPr>
        <w:spacing w:line="276" w:lineRule="auto"/>
        <w:ind w:firstLine="708"/>
        <w:jc w:val="both"/>
        <w:rPr>
          <w:bCs/>
        </w:rPr>
      </w:pPr>
      <w:r w:rsidRPr="004F72DE">
        <w:rPr>
          <w:shd w:val="clear" w:color="auto" w:fill="FAFAFA"/>
        </w:rPr>
        <w:t>Na temelju članka 20. Zakona o službenicima i namještenicima u lokalnoj i područnoj (regionalnoj) samoupravi (</w:t>
      </w:r>
      <w:r>
        <w:rPr>
          <w:shd w:val="clear" w:color="auto" w:fill="FAFAFA"/>
        </w:rPr>
        <w:t>„</w:t>
      </w:r>
      <w:r w:rsidRPr="004F72DE">
        <w:rPr>
          <w:shd w:val="clear" w:color="auto" w:fill="FAFAFA"/>
        </w:rPr>
        <w:t>N</w:t>
      </w:r>
      <w:r>
        <w:rPr>
          <w:shd w:val="clear" w:color="auto" w:fill="FAFAFA"/>
        </w:rPr>
        <w:t>arodne novine“</w:t>
      </w:r>
      <w:r w:rsidRPr="004F72DE">
        <w:rPr>
          <w:shd w:val="clear" w:color="auto" w:fill="FAFAFA"/>
        </w:rPr>
        <w:t xml:space="preserve"> br. 86/08, 61/11</w:t>
      </w:r>
      <w:r w:rsidR="000A4745">
        <w:rPr>
          <w:shd w:val="clear" w:color="auto" w:fill="FAFAFA"/>
        </w:rPr>
        <w:t>,</w:t>
      </w:r>
      <w:r w:rsidRPr="004F72DE">
        <w:rPr>
          <w:shd w:val="clear" w:color="auto" w:fill="FAFAFA"/>
        </w:rPr>
        <w:t xml:space="preserve"> </w:t>
      </w:r>
      <w:r w:rsidR="000A4745">
        <w:t>04/18 i 112/19</w:t>
      </w:r>
      <w:r w:rsidRPr="004F72DE">
        <w:rPr>
          <w:shd w:val="clear" w:color="auto" w:fill="FAFAFA"/>
        </w:rPr>
        <w:t xml:space="preserve">), </w:t>
      </w:r>
      <w:r w:rsidR="00CD3085" w:rsidRPr="00ED022B">
        <w:rPr>
          <w:bCs/>
          <w:szCs w:val="22"/>
        </w:rPr>
        <w:t>Povjerenstv</w:t>
      </w:r>
      <w:r w:rsidR="000A4745">
        <w:rPr>
          <w:bCs/>
          <w:szCs w:val="22"/>
        </w:rPr>
        <w:t>o</w:t>
      </w:r>
      <w:r w:rsidR="00CD3085" w:rsidRPr="00ED022B">
        <w:rPr>
          <w:bCs/>
          <w:szCs w:val="22"/>
        </w:rPr>
        <w:t xml:space="preserve"> za provedbu </w:t>
      </w:r>
      <w:r w:rsidR="00CD3085">
        <w:rPr>
          <w:bCs/>
          <w:szCs w:val="22"/>
        </w:rPr>
        <w:t>Javnog natječaja za prijam osob</w:t>
      </w:r>
      <w:r w:rsidR="000A4745">
        <w:rPr>
          <w:bCs/>
          <w:szCs w:val="22"/>
        </w:rPr>
        <w:t>e</w:t>
      </w:r>
      <w:r w:rsidR="00CD3085">
        <w:rPr>
          <w:bCs/>
          <w:szCs w:val="22"/>
        </w:rPr>
        <w:t xml:space="preserve"> na neodređeno vrijeme u Jedinstveni upravni odjel Općine Velika Kopanica</w:t>
      </w:r>
      <w:r w:rsidR="00C36CE0">
        <w:rPr>
          <w:bCs/>
        </w:rPr>
        <w:t>,</w:t>
      </w:r>
      <w:r>
        <w:rPr>
          <w:bCs/>
        </w:rPr>
        <w:t xml:space="preserve"> objavljuje</w:t>
      </w:r>
    </w:p>
    <w:p w:rsidR="004F72DE" w:rsidRDefault="004F72DE" w:rsidP="00C36CE0">
      <w:pPr>
        <w:spacing w:line="276" w:lineRule="auto"/>
        <w:jc w:val="both"/>
        <w:rPr>
          <w:bCs/>
        </w:rPr>
      </w:pPr>
    </w:p>
    <w:p w:rsidR="004F72DE" w:rsidRDefault="004F72DE" w:rsidP="00C36CE0">
      <w:pPr>
        <w:spacing w:line="360" w:lineRule="auto"/>
        <w:jc w:val="both"/>
        <w:rPr>
          <w:bCs/>
        </w:rPr>
      </w:pPr>
    </w:p>
    <w:p w:rsidR="004F72DE" w:rsidRPr="00981475" w:rsidRDefault="004F72DE" w:rsidP="00C36CE0">
      <w:pPr>
        <w:spacing w:line="360" w:lineRule="auto"/>
        <w:jc w:val="center"/>
        <w:rPr>
          <w:b/>
          <w:bCs/>
        </w:rPr>
      </w:pPr>
      <w:r w:rsidRPr="00981475">
        <w:rPr>
          <w:b/>
          <w:bCs/>
        </w:rPr>
        <w:t>O B A V I J E S T</w:t>
      </w:r>
    </w:p>
    <w:p w:rsidR="004F72DE" w:rsidRPr="00981475" w:rsidRDefault="004F72DE" w:rsidP="00C36CE0">
      <w:pPr>
        <w:spacing w:line="360" w:lineRule="auto"/>
        <w:jc w:val="center"/>
        <w:rPr>
          <w:b/>
          <w:bCs/>
        </w:rPr>
      </w:pPr>
      <w:r w:rsidRPr="00981475">
        <w:rPr>
          <w:b/>
          <w:bCs/>
        </w:rPr>
        <w:t>o prethodnoj provjeri znanja i sposobnosti</w:t>
      </w:r>
    </w:p>
    <w:p w:rsidR="004F72DE" w:rsidRDefault="004F72DE" w:rsidP="00C36CE0">
      <w:pPr>
        <w:spacing w:line="276" w:lineRule="auto"/>
        <w:jc w:val="center"/>
        <w:rPr>
          <w:bCs/>
        </w:rPr>
      </w:pPr>
    </w:p>
    <w:p w:rsidR="004F72DE" w:rsidRDefault="004F72DE" w:rsidP="00C36CE0">
      <w:pPr>
        <w:spacing w:line="276" w:lineRule="auto"/>
        <w:jc w:val="center"/>
        <w:rPr>
          <w:bCs/>
        </w:rPr>
      </w:pPr>
    </w:p>
    <w:p w:rsidR="00C36CE0" w:rsidRPr="00C36CE0" w:rsidRDefault="004F72DE" w:rsidP="00C36CE0">
      <w:pPr>
        <w:pStyle w:val="Standard"/>
        <w:spacing w:line="276" w:lineRule="auto"/>
        <w:jc w:val="both"/>
        <w:rPr>
          <w:b/>
          <w:bCs/>
        </w:rPr>
      </w:pPr>
      <w:r>
        <w:rPr>
          <w:bCs/>
        </w:rPr>
        <w:tab/>
        <w:t>Prethodna provjera znanja i sposobnosti kandidat</w:t>
      </w:r>
      <w:r w:rsidR="000A4745">
        <w:rPr>
          <w:bCs/>
        </w:rPr>
        <w:t>kinje</w:t>
      </w:r>
      <w:r>
        <w:rPr>
          <w:bCs/>
        </w:rPr>
        <w:t xml:space="preserve"> koj</w:t>
      </w:r>
      <w:r w:rsidR="000A4745">
        <w:rPr>
          <w:bCs/>
        </w:rPr>
        <w:t>a</w:t>
      </w:r>
      <w:r>
        <w:rPr>
          <w:bCs/>
        </w:rPr>
        <w:t xml:space="preserve"> s</w:t>
      </w:r>
      <w:r w:rsidR="000A4745">
        <w:rPr>
          <w:bCs/>
        </w:rPr>
        <w:t>e</w:t>
      </w:r>
      <w:r>
        <w:rPr>
          <w:bCs/>
        </w:rPr>
        <w:t xml:space="preserve"> prijavil</w:t>
      </w:r>
      <w:r w:rsidR="000A4745">
        <w:rPr>
          <w:bCs/>
        </w:rPr>
        <w:t>a</w:t>
      </w:r>
      <w:r>
        <w:rPr>
          <w:bCs/>
        </w:rPr>
        <w:t xml:space="preserve"> na </w:t>
      </w:r>
      <w:r w:rsidR="00CD3085">
        <w:rPr>
          <w:bCs/>
        </w:rPr>
        <w:t>Javni natječaj za prijam osob</w:t>
      </w:r>
      <w:r w:rsidR="000A4745">
        <w:rPr>
          <w:bCs/>
        </w:rPr>
        <w:t>e</w:t>
      </w:r>
      <w:r w:rsidR="00CD3085">
        <w:rPr>
          <w:bCs/>
        </w:rPr>
        <w:t xml:space="preserve"> na neodređeno vrijeme u Jedinstveni upravni odjel Općine Velika Kopanica</w:t>
      </w:r>
      <w:r>
        <w:rPr>
          <w:bCs/>
        </w:rPr>
        <w:t xml:space="preserve"> na </w:t>
      </w:r>
      <w:r w:rsidRPr="004F72DE">
        <w:rPr>
          <w:rFonts w:cs="Times New Roman"/>
          <w:bCs/>
        </w:rPr>
        <w:t xml:space="preserve">radno mjesto </w:t>
      </w:r>
      <w:r w:rsidR="000A4745">
        <w:rPr>
          <w:rFonts w:cs="Times New Roman"/>
          <w:bCs/>
        </w:rPr>
        <w:t>čistača</w:t>
      </w:r>
      <w:r>
        <w:rPr>
          <w:bCs/>
        </w:rPr>
        <w:t xml:space="preserve">, </w:t>
      </w:r>
      <w:r w:rsidRPr="00C36CE0">
        <w:rPr>
          <w:b/>
          <w:bCs/>
        </w:rPr>
        <w:t>održati će se</w:t>
      </w:r>
      <w:r w:rsidR="00CD3085">
        <w:rPr>
          <w:b/>
          <w:bCs/>
        </w:rPr>
        <w:t xml:space="preserve"> u </w:t>
      </w:r>
      <w:r w:rsidR="000A4745">
        <w:rPr>
          <w:b/>
          <w:bCs/>
        </w:rPr>
        <w:t>utorak</w:t>
      </w:r>
      <w:r w:rsidR="00CD3085">
        <w:rPr>
          <w:b/>
          <w:bCs/>
        </w:rPr>
        <w:t xml:space="preserve"> </w:t>
      </w:r>
      <w:r w:rsidR="000A4745">
        <w:rPr>
          <w:b/>
          <w:bCs/>
        </w:rPr>
        <w:t>14</w:t>
      </w:r>
      <w:r w:rsidRPr="00C36CE0">
        <w:rPr>
          <w:b/>
          <w:bCs/>
        </w:rPr>
        <w:t xml:space="preserve">. srpnja </w:t>
      </w:r>
      <w:r w:rsidR="00CD1FA3" w:rsidRPr="00C36CE0">
        <w:rPr>
          <w:b/>
          <w:bCs/>
        </w:rPr>
        <w:t>20</w:t>
      </w:r>
      <w:r w:rsidR="000A4745">
        <w:rPr>
          <w:b/>
          <w:bCs/>
        </w:rPr>
        <w:t>20</w:t>
      </w:r>
      <w:r w:rsidR="00CD1FA3" w:rsidRPr="00C36CE0">
        <w:rPr>
          <w:b/>
          <w:bCs/>
        </w:rPr>
        <w:t xml:space="preserve">. godine </w:t>
      </w:r>
      <w:r w:rsidRPr="00C36CE0">
        <w:rPr>
          <w:b/>
          <w:bCs/>
        </w:rPr>
        <w:t xml:space="preserve">u </w:t>
      </w:r>
      <w:r w:rsidR="000A4745">
        <w:rPr>
          <w:b/>
          <w:bCs/>
        </w:rPr>
        <w:t>12</w:t>
      </w:r>
      <w:r w:rsidR="00CD3085">
        <w:rPr>
          <w:b/>
          <w:bCs/>
        </w:rPr>
        <w:t>,00</w:t>
      </w:r>
      <w:r w:rsidR="00523391">
        <w:rPr>
          <w:b/>
          <w:bCs/>
        </w:rPr>
        <w:t xml:space="preserve"> h u prostorijama Općine Velika Kopanica.</w:t>
      </w:r>
    </w:p>
    <w:p w:rsidR="00C36CE0" w:rsidRDefault="00C36CE0" w:rsidP="00C36CE0">
      <w:pPr>
        <w:pStyle w:val="Standard"/>
        <w:spacing w:line="276" w:lineRule="auto"/>
        <w:jc w:val="both"/>
      </w:pPr>
      <w:r>
        <w:t xml:space="preserve">Rezultati pismenog testiranja će biti odmah po završetku testiranja. </w:t>
      </w:r>
      <w:r w:rsidR="000A4745">
        <w:t>Ako kandidatkinja</w:t>
      </w:r>
      <w:r>
        <w:t xml:space="preserve"> bud</w:t>
      </w:r>
      <w:r w:rsidR="000A4745">
        <w:t>e</w:t>
      </w:r>
      <w:r>
        <w:t xml:space="preserve"> imal</w:t>
      </w:r>
      <w:r w:rsidR="000A4745">
        <w:t>a</w:t>
      </w:r>
      <w:r>
        <w:t xml:space="preserve"> minimalno 50% ukupnog broja bodova bit</w:t>
      </w:r>
      <w:r w:rsidR="000A4745">
        <w:t xml:space="preserve"> će</w:t>
      </w:r>
      <w:r>
        <w:t xml:space="preserve"> pozvani da ostan</w:t>
      </w:r>
      <w:r w:rsidR="000A4745">
        <w:t>e</w:t>
      </w:r>
      <w:r>
        <w:t xml:space="preserve"> na intevjuu s Povjerenstvom.  </w:t>
      </w:r>
    </w:p>
    <w:p w:rsidR="00C36CE0" w:rsidRPr="00C36CE0" w:rsidRDefault="00C36CE0" w:rsidP="00C36CE0">
      <w:pPr>
        <w:spacing w:line="276" w:lineRule="auto"/>
        <w:jc w:val="both"/>
        <w:textAlignment w:val="baseline"/>
        <w:rPr>
          <w:color w:val="000000"/>
        </w:rPr>
      </w:pPr>
      <w:r w:rsidRPr="00C36CE0">
        <w:rPr>
          <w:bCs/>
          <w:color w:val="1C1C1C"/>
          <w:bdr w:val="none" w:sz="0" w:space="0" w:color="auto" w:frame="1"/>
        </w:rPr>
        <w:t>Pravni  i drugi izvori za pripremanje kandidata za prethodnu provjeru  znanja i  sposobnosti</w:t>
      </w:r>
      <w:r w:rsidRPr="00C36CE0">
        <w:rPr>
          <w:color w:val="000000"/>
        </w:rPr>
        <w:t> :</w:t>
      </w:r>
    </w:p>
    <w:p w:rsidR="000A4745" w:rsidRPr="00C95FC4" w:rsidRDefault="000A4745" w:rsidP="000A4745">
      <w:pPr>
        <w:pStyle w:val="Odlomakpopisa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 Republike Hrvatske („Narodne novine“ br. 56/90, 135/97, 08/98, 113/00, 124/00, 28/01, 41/01, 55/01, 76/10, 85/10, 05/14)</w:t>
      </w:r>
    </w:p>
    <w:p w:rsidR="000A4745" w:rsidRPr="006B2226" w:rsidRDefault="000A4745" w:rsidP="000A4745">
      <w:pPr>
        <w:pStyle w:val="Odlomakpopisa"/>
        <w:numPr>
          <w:ilvl w:val="0"/>
          <w:numId w:val="2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2226">
        <w:rPr>
          <w:rFonts w:ascii="Times New Roman" w:eastAsia="Calibri" w:hAnsi="Times New Roman" w:cs="Times New Roman"/>
          <w:sz w:val="24"/>
          <w:szCs w:val="24"/>
        </w:rPr>
        <w:t>Statut Općine Velika Kopanica(„Službeni vjesnik Brodsko-posavske županije“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br. 4/20)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72DE" w:rsidRDefault="004F72DE" w:rsidP="00C36CE0">
      <w:pPr>
        <w:spacing w:line="276" w:lineRule="auto"/>
        <w:jc w:val="both"/>
        <w:rPr>
          <w:bCs/>
        </w:rPr>
      </w:pPr>
    </w:p>
    <w:p w:rsidR="00C36CE0" w:rsidRDefault="00C36CE0" w:rsidP="00C36CE0">
      <w:pPr>
        <w:spacing w:line="276" w:lineRule="auto"/>
        <w:jc w:val="both"/>
        <w:textAlignment w:val="baseline"/>
        <w:rPr>
          <w:rFonts w:eastAsiaTheme="minorHAnsi"/>
          <w:lang w:eastAsia="en-US"/>
        </w:rPr>
      </w:pPr>
      <w:r>
        <w:rPr>
          <w:bCs/>
        </w:rPr>
        <w:t>Kandida</w:t>
      </w:r>
      <w:r w:rsidR="000A4745">
        <w:rPr>
          <w:bCs/>
        </w:rPr>
        <w:t>tkinja</w:t>
      </w:r>
      <w:r>
        <w:rPr>
          <w:bCs/>
        </w:rPr>
        <w:t xml:space="preserve"> koj</w:t>
      </w:r>
      <w:r w:rsidR="000A4745">
        <w:rPr>
          <w:bCs/>
        </w:rPr>
        <w:t>a</w:t>
      </w:r>
      <w:r>
        <w:rPr>
          <w:bCs/>
        </w:rPr>
        <w:t xml:space="preserve"> </w:t>
      </w:r>
      <w:r w:rsidR="000A4745">
        <w:rPr>
          <w:bCs/>
        </w:rPr>
        <w:t>je</w:t>
      </w:r>
      <w:r>
        <w:rPr>
          <w:bCs/>
        </w:rPr>
        <w:t xml:space="preserve"> zadovoljil</w:t>
      </w:r>
      <w:r w:rsidR="000A4745">
        <w:rPr>
          <w:bCs/>
        </w:rPr>
        <w:t>a</w:t>
      </w:r>
      <w:r>
        <w:rPr>
          <w:bCs/>
        </w:rPr>
        <w:t xml:space="preserve"> formalne uvjete i koj</w:t>
      </w:r>
      <w:r w:rsidR="000A4745">
        <w:rPr>
          <w:bCs/>
        </w:rPr>
        <w:t>a</w:t>
      </w:r>
      <w:r>
        <w:rPr>
          <w:bCs/>
        </w:rPr>
        <w:t xml:space="preserve"> mo</w:t>
      </w:r>
      <w:r w:rsidR="000A4745">
        <w:rPr>
          <w:bCs/>
        </w:rPr>
        <w:t>že</w:t>
      </w:r>
      <w:r>
        <w:rPr>
          <w:bCs/>
        </w:rPr>
        <w:t xml:space="preserve"> pristupiti prethodnoj provjeri znanja i sposobnosti,</w:t>
      </w:r>
      <w:r w:rsidRPr="00C36CE0">
        <w:rPr>
          <w:rFonts w:eastAsiaTheme="minorHAnsi"/>
          <w:lang w:eastAsia="en-US"/>
        </w:rPr>
        <w:t xml:space="preserve"> bit</w:t>
      </w:r>
      <w:r>
        <w:rPr>
          <w:rFonts w:eastAsiaTheme="minorHAnsi"/>
          <w:lang w:eastAsia="en-US"/>
        </w:rPr>
        <w:t xml:space="preserve"> će</w:t>
      </w:r>
      <w:r w:rsidRPr="00C36CE0">
        <w:rPr>
          <w:rFonts w:eastAsiaTheme="minorHAnsi"/>
          <w:lang w:eastAsia="en-US"/>
        </w:rPr>
        <w:t xml:space="preserve"> obaviješten</w:t>
      </w:r>
      <w:r w:rsidR="000A4745">
        <w:rPr>
          <w:rFonts w:eastAsiaTheme="minorHAnsi"/>
          <w:lang w:eastAsia="en-US"/>
        </w:rPr>
        <w:t>a</w:t>
      </w:r>
      <w:r w:rsidRPr="00C36C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 </w:t>
      </w:r>
      <w:r w:rsidRPr="00C36CE0">
        <w:rPr>
          <w:rFonts w:eastAsiaTheme="minorHAnsi"/>
          <w:lang w:eastAsia="en-US"/>
        </w:rPr>
        <w:t xml:space="preserve">telefonski.  </w:t>
      </w:r>
    </w:p>
    <w:p w:rsidR="000A4745" w:rsidRDefault="000A4745" w:rsidP="000A4745">
      <w:pPr>
        <w:pStyle w:val="Standard"/>
        <w:spacing w:line="276" w:lineRule="auto"/>
        <w:jc w:val="both"/>
      </w:pPr>
      <w:r>
        <w:t>Smatra se da ako kandidatkinja ne pristupi prethodnoj provjeri znanja i sposobnosti</w:t>
      </w:r>
      <w:r w:rsidR="006B3546">
        <w:t xml:space="preserve"> da</w:t>
      </w:r>
      <w:r>
        <w:t xml:space="preserve"> je povukla svoju prijavu na natječaj.</w:t>
      </w:r>
    </w:p>
    <w:p w:rsid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:rsidR="00C36CE0" w:rsidRP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:rsidR="00C36CE0" w:rsidRPr="00C36CE0" w:rsidRDefault="00C36CE0" w:rsidP="00C36CE0">
      <w:pPr>
        <w:jc w:val="right"/>
        <w:rPr>
          <w:b/>
        </w:rPr>
      </w:pPr>
      <w:r>
        <w:rPr>
          <w:b/>
        </w:rPr>
        <w:t xml:space="preserve">Povjerenstvo za provedbu </w:t>
      </w:r>
      <w:r w:rsidR="00CD3085">
        <w:rPr>
          <w:b/>
        </w:rPr>
        <w:t>Javnog natječaja</w:t>
      </w:r>
    </w:p>
    <w:sectPr w:rsidR="00C36CE0" w:rsidRPr="00C3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15F3E"/>
    <w:multiLevelType w:val="hybridMultilevel"/>
    <w:tmpl w:val="02A26994"/>
    <w:lvl w:ilvl="0" w:tplc="A3625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B5490"/>
    <w:multiLevelType w:val="hybridMultilevel"/>
    <w:tmpl w:val="D8943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2DE"/>
    <w:rsid w:val="000A4745"/>
    <w:rsid w:val="000B439D"/>
    <w:rsid w:val="00446A37"/>
    <w:rsid w:val="004F72DE"/>
    <w:rsid w:val="00523391"/>
    <w:rsid w:val="006B3546"/>
    <w:rsid w:val="00865BC4"/>
    <w:rsid w:val="00981475"/>
    <w:rsid w:val="00C36CE0"/>
    <w:rsid w:val="00CD1FA3"/>
    <w:rsid w:val="00CD3085"/>
    <w:rsid w:val="00D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A2D7"/>
  <w15:docId w15:val="{199FD454-1BD5-4254-BD80-F14B1888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72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2D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C36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CD3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7</cp:revision>
  <cp:lastPrinted>2020-07-10T11:09:00Z</cp:lastPrinted>
  <dcterms:created xsi:type="dcterms:W3CDTF">2019-07-19T10:18:00Z</dcterms:created>
  <dcterms:modified xsi:type="dcterms:W3CDTF">2020-07-10T11:12:00Z</dcterms:modified>
</cp:coreProperties>
</file>