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46A5" w14:textId="3735E7F5" w:rsidR="003C5AC6" w:rsidRPr="000A247A" w:rsidRDefault="003C5AC6" w:rsidP="003C5AC6">
      <w:pPr>
        <w:rPr>
          <w:rFonts w:ascii="Times New Roman" w:hAnsi="Times New Roman" w:cs="Times New Roman"/>
          <w:szCs w:val="24"/>
        </w:rPr>
      </w:pPr>
      <w:r w:rsidRPr="000A247A">
        <w:rPr>
          <w:rFonts w:ascii="Times New Roman" w:hAnsi="Times New Roman" w:cs="Times New Roman"/>
          <w:szCs w:val="24"/>
        </w:rPr>
        <w:t>TABLICA 1.</w:t>
      </w:r>
    </w:p>
    <w:p w14:paraId="2A108150" w14:textId="77777777" w:rsidR="003C5AC6" w:rsidRPr="000A247A" w:rsidRDefault="003C5AC6" w:rsidP="003C5AC6">
      <w:pPr>
        <w:rPr>
          <w:rFonts w:ascii="Times New Roman" w:hAnsi="Times New Roman" w:cs="Times New Roman"/>
          <w:szCs w:val="24"/>
        </w:rPr>
      </w:pPr>
    </w:p>
    <w:tbl>
      <w:tblPr>
        <w:tblW w:w="4945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03"/>
        <w:gridCol w:w="2665"/>
        <w:gridCol w:w="2902"/>
      </w:tblGrid>
      <w:tr w:rsidR="003C5AC6" w:rsidRPr="000A247A" w14:paraId="35C85486" w14:textId="77777777" w:rsidTr="003C5AC6">
        <w:trPr>
          <w:tblCellSpacing w:w="15" w:type="dxa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D27D7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R.br.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E65B5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Dokazuje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09B4F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Izvor dokumenta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2F546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Naziv dokumenta</w:t>
            </w:r>
          </w:p>
        </w:tc>
      </w:tr>
      <w:tr w:rsidR="003C5AC6" w:rsidRPr="000A247A" w14:paraId="28954790" w14:textId="77777777" w:rsidTr="003C5A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F6734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71D85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Nositelj OPG-a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432CF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Podnositelj ponude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E1194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Rješenje o upisu u upisnik PG (kopija)</w:t>
            </w:r>
          </w:p>
        </w:tc>
      </w:tr>
      <w:tr w:rsidR="003C5AC6" w:rsidRPr="000A247A" w14:paraId="179CFEE5" w14:textId="77777777" w:rsidTr="003C5A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72F44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CEFEA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Vlasnik obrta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C9DEF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Podnositelj ponude</w:t>
            </w:r>
          </w:p>
          <w:p w14:paraId="40238D9A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Područni ured državne uprave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C1421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Rješenje o upisu u upisnik PG (kopija) i Izvod iz obrtnog registra</w:t>
            </w:r>
          </w:p>
        </w:tc>
      </w:tr>
      <w:tr w:rsidR="003C5AC6" w:rsidRPr="000A247A" w14:paraId="096AEB23" w14:textId="77777777" w:rsidTr="003C5A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B66E9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80309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Pravna osoba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95CFE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Podnositelj ponude</w:t>
            </w:r>
          </w:p>
          <w:p w14:paraId="03714555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Nadležni trgovački sud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D852D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Rješenje o upisu u upisnik PG (kopija) Izvod iz sudskog registra</w:t>
            </w:r>
          </w:p>
        </w:tc>
      </w:tr>
      <w:tr w:rsidR="003C5AC6" w:rsidRPr="000A247A" w14:paraId="2197E203" w14:textId="77777777" w:rsidTr="003C5A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B64BF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4D4B8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Pravna osoba u rangu mikro i malih poduzeća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16ECF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FINA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4DE7B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BON 1</w:t>
            </w:r>
          </w:p>
        </w:tc>
      </w:tr>
      <w:tr w:rsidR="003C5AC6" w:rsidRPr="000A247A" w14:paraId="701E3838" w14:textId="77777777" w:rsidTr="003C5A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651F3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2AE59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Poljoprivreda primarna djelatnost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7425A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Područni ured ili ispostava Hrvatskog zavoda za mirovinsko osiguranje (HZMO)</w:t>
            </w:r>
          </w:p>
          <w:p w14:paraId="7F297578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Nadležni trovački sud</w:t>
            </w:r>
          </w:p>
          <w:p w14:paraId="748C89AE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Državni zavod za statistiku (DZS)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AD99D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– Elektronički zapis podataka iz područja radnih odnosa izdan putem web stranica HZMO i/ili sustava e-građani ili potvrda o prijavno-odjavnim podacima evidentiranim u HZMO (fizičke osobe)</w:t>
            </w:r>
          </w:p>
          <w:p w14:paraId="3FCB2A30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– Izvod iz sudskog registra i preslika obavijesti o razvrstavanju poslovnog subjekta prema NKD-u (pravne osobe)«.</w:t>
            </w:r>
          </w:p>
        </w:tc>
      </w:tr>
      <w:tr w:rsidR="003C5AC6" w:rsidRPr="000A247A" w14:paraId="4CFCA07D" w14:textId="77777777" w:rsidTr="003C5A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FB2CE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B696B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Vlasnik ili posjednik stoke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80CE2" w14:textId="77777777" w:rsidR="003C5AC6" w:rsidRPr="000A247A" w:rsidRDefault="003C5AC6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Ministarstvo poljoprivrede putem regionalnih ureda HAPIH-a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2F9DD" w14:textId="77777777" w:rsidR="003C5AC6" w:rsidRPr="000A247A" w:rsidRDefault="003C5AC6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Potvrda HAPIH-a ili</w:t>
            </w:r>
          </w:p>
          <w:p w14:paraId="0278833B" w14:textId="77777777" w:rsidR="003C5AC6" w:rsidRPr="000A247A" w:rsidRDefault="003C5AC6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Potvrda HAPIH-a i</w:t>
            </w:r>
          </w:p>
          <w:p w14:paraId="644F304B" w14:textId="77777777" w:rsidR="003C5AC6" w:rsidRPr="000A247A" w:rsidRDefault="003C5AC6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Kooperantski ugovor (u slučaju uslužnog tova)</w:t>
            </w:r>
          </w:p>
        </w:tc>
      </w:tr>
      <w:tr w:rsidR="003C5AC6" w:rsidRPr="000A247A" w14:paraId="2F9418F8" w14:textId="77777777" w:rsidTr="003C5A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5B3D4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08C60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Prebivalište, sjedište ili proizvodni objekt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64034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Podnositelj ponude</w:t>
            </w:r>
          </w:p>
          <w:p w14:paraId="4E19D226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MUP</w:t>
            </w:r>
          </w:p>
          <w:p w14:paraId="4F9FCBAD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Nadležni trgovački sud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59DD0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Osobna iskaznica (kopija) ili potvrda o prebivalištu, Izvod iz sudskog registra, izvod iz zemljišne knjige ili rješenje o izvedenom stanju za nezakonito izgrađene zgrade ili akt o gradnji ili ugovor o zakupu proizvodnog objekta</w:t>
            </w:r>
          </w:p>
        </w:tc>
      </w:tr>
      <w:tr w:rsidR="003C5AC6" w:rsidRPr="000A247A" w14:paraId="7558A81C" w14:textId="77777777" w:rsidTr="003C5A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EA4DA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73953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Prosječan broj uvjetnih grla za proizvodnu godinu koja prethodi natječaju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F2833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Ministarstvo poljoprivrede putem regionalnih ureda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620E4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Potvrda Ministarstva poljoprivrede</w:t>
            </w:r>
          </w:p>
        </w:tc>
      </w:tr>
      <w:tr w:rsidR="003C5AC6" w:rsidRPr="000A247A" w14:paraId="72F9C0C0" w14:textId="77777777" w:rsidTr="003C5A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63FD8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C1D1B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Površine poljoprivrednog zemljišta koje ponuditelj koristi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57445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Agencija za plaćanje u poljoprivredi, ribarstvu i ruralnom razvoju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A3E6D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Potvrda iz ARKOD upisnika</w:t>
            </w:r>
          </w:p>
        </w:tc>
      </w:tr>
      <w:tr w:rsidR="003C5AC6" w:rsidRPr="000A247A" w14:paraId="17CB5EA9" w14:textId="77777777" w:rsidTr="003C5A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467D4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02761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Dosadašnji posjednik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37559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Podnositelj ponude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9D19E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Ugovor ili nagodba za višegodišnje nasade</w:t>
            </w:r>
          </w:p>
        </w:tc>
      </w:tr>
      <w:tr w:rsidR="003C5AC6" w:rsidRPr="000A247A" w14:paraId="47C48250" w14:textId="77777777" w:rsidTr="003C5A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B3F13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FB943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Mlađi od 41 god.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2EE79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Podnositelj ponude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35519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Osobna iskaznica</w:t>
            </w:r>
          </w:p>
        </w:tc>
      </w:tr>
      <w:tr w:rsidR="003C5AC6" w:rsidRPr="000A247A" w14:paraId="0EEF6A04" w14:textId="77777777" w:rsidTr="003C5A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815EC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DD6EE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Datum upisa u upisnik PG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B13EC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Podnositelj ponude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805B2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Rješenje o upisu u upisnik PG</w:t>
            </w:r>
          </w:p>
        </w:tc>
      </w:tr>
      <w:tr w:rsidR="003C5AC6" w:rsidRPr="000A247A" w14:paraId="17CFCFEF" w14:textId="77777777" w:rsidTr="003C5A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2C1BF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F68E4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Bavi poljoprivrednom proizvodnjom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7EEFC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Podnositelj ponude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812A3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Upisnik poljoprivrednih proizvođača</w:t>
            </w:r>
          </w:p>
        </w:tc>
      </w:tr>
      <w:tr w:rsidR="003C5AC6" w:rsidRPr="000A247A" w14:paraId="6DCCDB5E" w14:textId="77777777" w:rsidTr="003C5A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8B9B3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8D282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Ekonomska vrijednost PG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08DD4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Ministarstvo poljoprivrede putem regionalnih ureda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DFE98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Potvrda Ministarstva poljoprivrede</w:t>
            </w:r>
          </w:p>
        </w:tc>
      </w:tr>
      <w:tr w:rsidR="003C5AC6" w:rsidRPr="000A247A" w14:paraId="58CBE872" w14:textId="77777777" w:rsidTr="003C5A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8904B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483DB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Vrsta poljoprivredne proizvodnje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35701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Podnositelj ponude</w:t>
            </w:r>
          </w:p>
          <w:p w14:paraId="597D9129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Ministarstvo poljoprivrede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6BCE4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Gospodarski program</w:t>
            </w:r>
          </w:p>
          <w:p w14:paraId="6BF95F5A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Za sjemensku proizvodnju-rješenje Ministarstva poljoprivrede</w:t>
            </w:r>
          </w:p>
        </w:tc>
      </w:tr>
      <w:tr w:rsidR="003C5AC6" w:rsidRPr="000A247A" w14:paraId="3EB2A5F5" w14:textId="77777777" w:rsidTr="003C5A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134DC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58E6D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Obrazovanje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5AF68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Podnositelj ponude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71162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Diploma ili svjedodžba</w:t>
            </w:r>
          </w:p>
        </w:tc>
      </w:tr>
      <w:tr w:rsidR="003C5AC6" w:rsidRPr="000A247A" w14:paraId="20B65834" w14:textId="77777777" w:rsidTr="003C5A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57B2C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338A7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Hrvatski branitelj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12734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Podnositelj ponude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9A2C6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Potvrda ministarstva branitelja</w:t>
            </w:r>
          </w:p>
        </w:tc>
      </w:tr>
      <w:tr w:rsidR="003C5AC6" w:rsidRPr="000A247A" w14:paraId="2117C4B5" w14:textId="77777777" w:rsidTr="003C5A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2874E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D6897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Dijete smrtno stradalog ili nestalog hrvatskog branitelja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25DF8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Podnositelj ponude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BC955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Potvrda ministarstva branitelja</w:t>
            </w:r>
          </w:p>
        </w:tc>
      </w:tr>
      <w:tr w:rsidR="003C5AC6" w:rsidRPr="000A247A" w14:paraId="2564E2E9" w14:textId="77777777" w:rsidTr="003C5A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20CED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6AA47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Broj članova OPG-a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F38E3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Podnositelj ponude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64729" w14:textId="77777777" w:rsidR="003C5AC6" w:rsidRPr="000A247A" w:rsidRDefault="003C5AC6">
            <w:pPr>
              <w:tabs>
                <w:tab w:val="center" w:pos="6804"/>
              </w:tabs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A247A">
              <w:rPr>
                <w:rFonts w:ascii="Times New Roman" w:hAnsi="Times New Roman" w:cs="Times New Roman"/>
                <w:szCs w:val="24"/>
              </w:rPr>
              <w:t>Rješenje o upisu u upisnik PG</w:t>
            </w:r>
          </w:p>
        </w:tc>
      </w:tr>
    </w:tbl>
    <w:p w14:paraId="2A61D784" w14:textId="77777777" w:rsidR="003C5AC6" w:rsidRPr="000A247A" w:rsidRDefault="003C5AC6" w:rsidP="003C5AC6">
      <w:pPr>
        <w:rPr>
          <w:rFonts w:ascii="Times New Roman" w:eastAsia="Calibri" w:hAnsi="Times New Roman" w:cs="Times New Roman"/>
          <w:b/>
          <w:szCs w:val="24"/>
        </w:rPr>
      </w:pPr>
    </w:p>
    <w:p w14:paraId="0695B8C0" w14:textId="6E352DBC" w:rsidR="003C5AC6" w:rsidRPr="000A247A" w:rsidRDefault="003C5AC6" w:rsidP="003C5AC6">
      <w:pPr>
        <w:spacing w:after="160" w:line="256" w:lineRule="auto"/>
        <w:rPr>
          <w:rFonts w:ascii="Times New Roman" w:hAnsi="Times New Roman" w:cs="Times New Roman"/>
          <w:b/>
          <w:szCs w:val="24"/>
        </w:rPr>
      </w:pPr>
    </w:p>
    <w:sectPr w:rsidR="003C5AC6" w:rsidRPr="000A2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42FE"/>
    <w:multiLevelType w:val="hybridMultilevel"/>
    <w:tmpl w:val="E8023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F1AFF"/>
    <w:multiLevelType w:val="hybridMultilevel"/>
    <w:tmpl w:val="7772D9EC"/>
    <w:lvl w:ilvl="0" w:tplc="F02C5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28E607E"/>
    <w:multiLevelType w:val="hybridMultilevel"/>
    <w:tmpl w:val="D026E5B0"/>
    <w:lvl w:ilvl="0" w:tplc="597A338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03380"/>
    <w:multiLevelType w:val="multilevel"/>
    <w:tmpl w:val="FE22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7448D"/>
    <w:multiLevelType w:val="hybridMultilevel"/>
    <w:tmpl w:val="CB202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32B9A"/>
    <w:multiLevelType w:val="hybridMultilevel"/>
    <w:tmpl w:val="15888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65262"/>
    <w:multiLevelType w:val="hybridMultilevel"/>
    <w:tmpl w:val="78EEB4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12645">
    <w:abstractNumId w:val="1"/>
  </w:num>
  <w:num w:numId="2" w16cid:durableId="346057344">
    <w:abstractNumId w:val="6"/>
  </w:num>
  <w:num w:numId="3" w16cid:durableId="603850679">
    <w:abstractNumId w:val="3"/>
  </w:num>
  <w:num w:numId="4" w16cid:durableId="378016547">
    <w:abstractNumId w:val="4"/>
  </w:num>
  <w:num w:numId="5" w16cid:durableId="1023937408">
    <w:abstractNumId w:val="5"/>
  </w:num>
  <w:num w:numId="6" w16cid:durableId="1330017993">
    <w:abstractNumId w:val="0"/>
  </w:num>
  <w:num w:numId="7" w16cid:durableId="1600522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0F"/>
    <w:rsid w:val="000A247A"/>
    <w:rsid w:val="002B09B9"/>
    <w:rsid w:val="003B2A0F"/>
    <w:rsid w:val="003C5AC6"/>
    <w:rsid w:val="00432BB6"/>
    <w:rsid w:val="0051411C"/>
    <w:rsid w:val="005E38AA"/>
    <w:rsid w:val="00677B22"/>
    <w:rsid w:val="007C6AFC"/>
    <w:rsid w:val="0082026C"/>
    <w:rsid w:val="00841DE7"/>
    <w:rsid w:val="0086501E"/>
    <w:rsid w:val="00983356"/>
    <w:rsid w:val="00A07DB4"/>
    <w:rsid w:val="00A27474"/>
    <w:rsid w:val="00B52F97"/>
    <w:rsid w:val="00B963D0"/>
    <w:rsid w:val="00BC2B22"/>
    <w:rsid w:val="00C56FE8"/>
    <w:rsid w:val="00DB1C31"/>
    <w:rsid w:val="00DB628A"/>
    <w:rsid w:val="00F34206"/>
    <w:rsid w:val="00F93E75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92CA"/>
  <w15:chartTrackingRefBased/>
  <w15:docId w15:val="{3DBBF785-DACD-4390-BF18-D52C71C7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11C"/>
    <w:pPr>
      <w:snapToGrid w:val="0"/>
      <w:spacing w:after="0" w:line="240" w:lineRule="auto"/>
    </w:pPr>
    <w:rPr>
      <w:rFonts w:ascii="Arial" w:hAnsi="Arial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B2A0F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51411C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5141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3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083">
                          <w:marLeft w:val="-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6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2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9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5434">
                  <w:marLeft w:val="0"/>
                  <w:marRight w:val="0"/>
                  <w:marTop w:val="0"/>
                  <w:marBottom w:val="225"/>
                  <w:divBdr>
                    <w:top w:val="none" w:sz="0" w:space="15" w:color="auto"/>
                    <w:left w:val="none" w:sz="0" w:space="0" w:color="auto"/>
                    <w:bottom w:val="single" w:sz="6" w:space="0" w:color="E4E4E6"/>
                    <w:right w:val="none" w:sz="0" w:space="0" w:color="auto"/>
                  </w:divBdr>
                </w:div>
                <w:div w:id="548343276">
                  <w:marLeft w:val="0"/>
                  <w:marRight w:val="0"/>
                  <w:marTop w:val="0"/>
                  <w:marBottom w:val="0"/>
                  <w:divBdr>
                    <w:top w:val="single" w:sz="6" w:space="0" w:color="E4E4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1516">
                          <w:marLeft w:val="0"/>
                          <w:marRight w:val="15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9664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4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9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96183">
                          <w:marLeft w:val="675"/>
                          <w:marRight w:val="0"/>
                          <w:marTop w:val="0"/>
                          <w:marBottom w:val="240"/>
                          <w:divBdr>
                            <w:top w:val="single" w:sz="6" w:space="0" w:color="E4E4E6"/>
                            <w:left w:val="single" w:sz="6" w:space="0" w:color="E4E4E6"/>
                            <w:bottom w:val="single" w:sz="6" w:space="18" w:color="E4E4E6"/>
                            <w:right w:val="single" w:sz="6" w:space="0" w:color="E4E4E6"/>
                          </w:divBdr>
                          <w:divsChild>
                            <w:div w:id="79083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911812">
                              <w:marLeft w:val="3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98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Barić</dc:creator>
  <cp:keywords/>
  <dc:description/>
  <cp:lastModifiedBy>Marta Barić</cp:lastModifiedBy>
  <cp:revision>3</cp:revision>
  <dcterms:created xsi:type="dcterms:W3CDTF">2022-05-14T10:54:00Z</dcterms:created>
  <dcterms:modified xsi:type="dcterms:W3CDTF">2022-05-14T10:55:00Z</dcterms:modified>
</cp:coreProperties>
</file>